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9A4" w:rsidRDefault="009E5498" w:rsidP="009E54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5498">
        <w:rPr>
          <w:rFonts w:ascii="Times New Roman" w:hAnsi="Times New Roman" w:cs="Times New Roman"/>
          <w:b/>
          <w:sz w:val="28"/>
          <w:szCs w:val="28"/>
        </w:rPr>
        <w:t>ТЕМЫ РЕФЕРАТОВ ПО ДИСЦИПЛИНЕ «ПРИНЦЫПЫ И ПОДХОДЫ ПРИ ПОДСЧЕТЕ ЗАПАСОВ ПОЛЕЗНЫХ ИСКОПАЕМЫХ»</w:t>
      </w:r>
    </w:p>
    <w:p w:rsidR="009E5498" w:rsidRDefault="009E5498" w:rsidP="009E54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67D4" w:rsidRDefault="009E5498" w:rsidP="00E367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Понятие о качестве полезного ископаемого. Способы отбора проб (штуфной, точечный, бороздовый</w:t>
      </w:r>
      <w:r w:rsidR="00E367D4">
        <w:rPr>
          <w:rFonts w:ascii="Times New Roman" w:hAnsi="Times New Roman" w:cs="Times New Roman"/>
          <w:sz w:val="28"/>
          <w:szCs w:val="28"/>
        </w:rPr>
        <w:t xml:space="preserve">, </w:t>
      </w:r>
      <w:r w:rsidR="00E367D4">
        <w:rPr>
          <w:rFonts w:ascii="Times New Roman" w:hAnsi="Times New Roman" w:cs="Times New Roman"/>
          <w:sz w:val="28"/>
          <w:szCs w:val="28"/>
        </w:rPr>
        <w:t>шпуровой, задирковый, валовый)</w:t>
      </w:r>
    </w:p>
    <w:p w:rsidR="009E5498" w:rsidRDefault="009C6F56" w:rsidP="009E54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9E5498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Основные положения и задачи опробования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E5498">
        <w:rPr>
          <w:rFonts w:ascii="Times New Roman" w:hAnsi="Times New Roman" w:cs="Times New Roman"/>
          <w:sz w:val="28"/>
          <w:szCs w:val="28"/>
        </w:rPr>
        <w:t xml:space="preserve">Способы отбора проб (горстевой, способ вычерпывания, </w:t>
      </w:r>
      <w:r w:rsidR="009E5498">
        <w:rPr>
          <w:rFonts w:ascii="Times New Roman" w:hAnsi="Times New Roman" w:cs="Times New Roman"/>
          <w:sz w:val="28"/>
          <w:szCs w:val="28"/>
        </w:rPr>
        <w:t xml:space="preserve">отбор </w:t>
      </w:r>
      <w:r w:rsidR="009E5498">
        <w:rPr>
          <w:rFonts w:ascii="Times New Roman" w:hAnsi="Times New Roman" w:cs="Times New Roman"/>
          <w:sz w:val="28"/>
          <w:szCs w:val="28"/>
        </w:rPr>
        <w:t>проб при колонковом бурении)</w:t>
      </w:r>
    </w:p>
    <w:p w:rsidR="009E5498" w:rsidRDefault="009C6F56" w:rsidP="009E54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E5498">
        <w:rPr>
          <w:rFonts w:ascii="Times New Roman" w:hAnsi="Times New Roman" w:cs="Times New Roman"/>
          <w:sz w:val="28"/>
          <w:szCs w:val="28"/>
        </w:rPr>
        <w:t>) Обработка проб (основные принципы обработки проб, операции обработки проб, составление схемы опробования)</w:t>
      </w:r>
    </w:p>
    <w:p w:rsidR="009E5498" w:rsidRDefault="009C6F56" w:rsidP="009E54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E5498">
        <w:rPr>
          <w:rFonts w:ascii="Times New Roman" w:hAnsi="Times New Roman" w:cs="Times New Roman"/>
          <w:sz w:val="28"/>
          <w:szCs w:val="28"/>
        </w:rPr>
        <w:t>) Испытания проб (определение химического, минерального состава, исследования технологических свойств руд</w:t>
      </w:r>
      <w:r w:rsidR="00E367D4">
        <w:rPr>
          <w:rFonts w:ascii="Times New Roman" w:hAnsi="Times New Roman" w:cs="Times New Roman"/>
          <w:sz w:val="28"/>
          <w:szCs w:val="28"/>
        </w:rPr>
        <w:t>, физико-технические испытания)</w:t>
      </w:r>
      <w:r w:rsidR="009E5498">
        <w:rPr>
          <w:rFonts w:ascii="Times New Roman" w:hAnsi="Times New Roman" w:cs="Times New Roman"/>
          <w:sz w:val="28"/>
          <w:szCs w:val="28"/>
        </w:rPr>
        <w:t>)</w:t>
      </w:r>
    </w:p>
    <w:p w:rsidR="009E5498" w:rsidRDefault="009C6F56" w:rsidP="009E54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E5498">
        <w:rPr>
          <w:rFonts w:ascii="Times New Roman" w:hAnsi="Times New Roman" w:cs="Times New Roman"/>
          <w:sz w:val="28"/>
          <w:szCs w:val="28"/>
        </w:rPr>
        <w:t xml:space="preserve">) </w:t>
      </w:r>
      <w:r w:rsidR="00E367D4">
        <w:rPr>
          <w:rFonts w:ascii="Times New Roman" w:hAnsi="Times New Roman" w:cs="Times New Roman"/>
          <w:sz w:val="28"/>
          <w:szCs w:val="28"/>
        </w:rPr>
        <w:t>Виды проб и их размещение (рядовые, групповые, минералогические, технологические пробы)</w:t>
      </w:r>
    </w:p>
    <w:p w:rsidR="00E367D4" w:rsidRDefault="009C6F56" w:rsidP="009E54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367D4">
        <w:rPr>
          <w:rFonts w:ascii="Times New Roman" w:hAnsi="Times New Roman" w:cs="Times New Roman"/>
          <w:sz w:val="28"/>
          <w:szCs w:val="28"/>
        </w:rPr>
        <w:t>) Изучение качества полезного ископаемого без отбора проб (геофизические методы, методы определения качества полезного ископаемого на основе геологических закономерностей).</w:t>
      </w:r>
    </w:p>
    <w:p w:rsidR="00E367D4" w:rsidRPr="009E5498" w:rsidRDefault="009C6F56" w:rsidP="009E54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E367D4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E367D4">
        <w:rPr>
          <w:rFonts w:ascii="Times New Roman" w:hAnsi="Times New Roman" w:cs="Times New Roman"/>
          <w:sz w:val="28"/>
          <w:szCs w:val="28"/>
        </w:rPr>
        <w:t>Контроль опробования (погрешности опробования, контроль опробования в целом, контроль химического анализа</w:t>
      </w:r>
    </w:p>
    <w:sectPr w:rsidR="00E367D4" w:rsidRPr="009E5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EE0"/>
    <w:rsid w:val="002539A4"/>
    <w:rsid w:val="00692EE0"/>
    <w:rsid w:val="009C6F56"/>
    <w:rsid w:val="009E5498"/>
    <w:rsid w:val="00E36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D6D681-3FB2-4EB5-A4BF-DFCD8EE3C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54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2020-03-06T03:18:00Z</dcterms:created>
  <dcterms:modified xsi:type="dcterms:W3CDTF">2020-03-06T03:40:00Z</dcterms:modified>
</cp:coreProperties>
</file>